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EA" w:rsidRDefault="000478EA" w:rsidP="004D7F4E">
      <w:pPr>
        <w:jc w:val="center"/>
        <w:rPr>
          <w:rFonts w:ascii="Arial Black" w:hAnsi="Arial Black"/>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in;height:53.15pt;z-index:251658240;visibility:visible;mso-position-horizontal:center;mso-position-horizontal-relative:margin;mso-position-vertical:top;mso-position-vertical-relative:margin">
            <v:imagedata r:id="rId7" o:title=""/>
            <w10:wrap type="square" side="left" anchorx="margin" anchory="margin"/>
          </v:shape>
        </w:pict>
      </w:r>
    </w:p>
    <w:p w:rsidR="000478EA" w:rsidRDefault="000478EA" w:rsidP="004D7F4E">
      <w:pPr>
        <w:jc w:val="center"/>
        <w:rPr>
          <w:rFonts w:ascii="Arial Black" w:hAnsi="Arial Black"/>
          <w:b/>
          <w:u w:val="single"/>
        </w:rPr>
      </w:pPr>
    </w:p>
    <w:p w:rsidR="000478EA" w:rsidRPr="00C145C1" w:rsidRDefault="000478EA" w:rsidP="004D7F4E">
      <w:pPr>
        <w:jc w:val="center"/>
        <w:rPr>
          <w:rFonts w:ascii="Arial Black" w:hAnsi="Arial Black"/>
          <w:b/>
          <w:u w:val="single"/>
        </w:rPr>
      </w:pPr>
      <w:r>
        <w:rPr>
          <w:rFonts w:ascii="Arial Black" w:hAnsi="Arial Black"/>
          <w:b/>
          <w:u w:val="single"/>
        </w:rPr>
        <w:t>REGULAR BUSINESS MEETING</w:t>
      </w:r>
    </w:p>
    <w:p w:rsidR="000478EA" w:rsidRDefault="000478EA" w:rsidP="00326665">
      <w:pPr>
        <w:ind w:left="360"/>
        <w:jc w:val="both"/>
        <w:rPr>
          <w:b/>
        </w:rPr>
      </w:pPr>
      <w:r>
        <w:rPr>
          <w:b/>
        </w:rPr>
        <w:t xml:space="preserve">The Regular Meeting of the Board of Directors of </w:t>
      </w:r>
      <w:r w:rsidRPr="0078092A">
        <w:rPr>
          <w:b/>
        </w:rPr>
        <w:t>the</w:t>
      </w:r>
      <w:r>
        <w:rPr>
          <w:b/>
        </w:rPr>
        <w:t xml:space="preserve"> Treme Charter School Association will be held Saturday, May 26, 2012 at 12:00 P.M. in the McDonogh 42 Elementary Charter School Auditorium, 1651 North Tonti Street, New Orleans, Louisiana 70119.</w:t>
      </w:r>
    </w:p>
    <w:p w:rsidR="000478EA" w:rsidRPr="002F5B66" w:rsidRDefault="000478EA" w:rsidP="002F5B66">
      <w:pPr>
        <w:ind w:left="360"/>
        <w:jc w:val="both"/>
        <w:rPr>
          <w:b/>
        </w:rPr>
      </w:pPr>
      <w:r>
        <w:rPr>
          <w:b/>
        </w:rPr>
        <w:t>The items to be discussed, considered, or upon which formal action may be taken are as listed below.  Items do not have to be taken in the order shown on this meeting notice.</w:t>
      </w:r>
    </w:p>
    <w:p w:rsidR="000478EA" w:rsidRPr="00C13CAD" w:rsidRDefault="000478EA" w:rsidP="00785FF1">
      <w:pPr>
        <w:spacing w:after="0"/>
        <w:jc w:val="center"/>
        <w:rPr>
          <w:rFonts w:ascii="Arial Black" w:hAnsi="Arial Black"/>
        </w:rPr>
      </w:pPr>
      <w:r w:rsidRPr="00C13CAD">
        <w:rPr>
          <w:rFonts w:ascii="Arial Black" w:hAnsi="Arial Black"/>
        </w:rPr>
        <w:t>AGENDA</w:t>
      </w:r>
    </w:p>
    <w:p w:rsidR="000478EA" w:rsidRDefault="000478EA" w:rsidP="00785FF1">
      <w:pPr>
        <w:numPr>
          <w:ilvl w:val="0"/>
          <w:numId w:val="1"/>
        </w:numPr>
        <w:spacing w:after="0" w:line="240" w:lineRule="auto"/>
        <w:jc w:val="both"/>
        <w:rPr>
          <w:rFonts w:ascii="Times New Roman" w:hAnsi="Times New Roman"/>
          <w:b/>
          <w:sz w:val="20"/>
          <w:szCs w:val="20"/>
        </w:rPr>
      </w:pPr>
      <w:r w:rsidRPr="00CC133C">
        <w:rPr>
          <w:rFonts w:ascii="Times New Roman" w:hAnsi="Times New Roman"/>
          <w:b/>
          <w:sz w:val="20"/>
          <w:szCs w:val="20"/>
        </w:rPr>
        <w:t>Educational Highlight</w:t>
      </w:r>
      <w:r>
        <w:rPr>
          <w:rFonts w:ascii="Times New Roman" w:hAnsi="Times New Roman"/>
          <w:b/>
          <w:sz w:val="20"/>
          <w:szCs w:val="20"/>
        </w:rPr>
        <w:t>s</w:t>
      </w:r>
    </w:p>
    <w:p w:rsidR="000478EA" w:rsidRDefault="000478EA" w:rsidP="009D3B3F">
      <w:pPr>
        <w:pStyle w:val="ListParagraph"/>
        <w:numPr>
          <w:ilvl w:val="0"/>
          <w:numId w:val="44"/>
        </w:numPr>
        <w:spacing w:after="0" w:line="240" w:lineRule="auto"/>
        <w:jc w:val="both"/>
        <w:rPr>
          <w:rFonts w:ascii="Times New Roman" w:hAnsi="Times New Roman"/>
          <w:b/>
          <w:sz w:val="20"/>
          <w:szCs w:val="20"/>
        </w:rPr>
      </w:pPr>
      <w:r>
        <w:rPr>
          <w:rFonts w:ascii="Times New Roman" w:hAnsi="Times New Roman"/>
          <w:b/>
          <w:sz w:val="20"/>
          <w:szCs w:val="20"/>
        </w:rPr>
        <w:t>Spring Extravaganza</w:t>
      </w:r>
    </w:p>
    <w:p w:rsidR="000478EA" w:rsidRPr="009D3B3F" w:rsidRDefault="000478EA" w:rsidP="009D3B3F">
      <w:pPr>
        <w:pStyle w:val="ListParagraph"/>
        <w:numPr>
          <w:ilvl w:val="0"/>
          <w:numId w:val="44"/>
        </w:numPr>
        <w:spacing w:after="0" w:line="240" w:lineRule="auto"/>
        <w:jc w:val="both"/>
        <w:rPr>
          <w:rFonts w:ascii="Times New Roman" w:hAnsi="Times New Roman"/>
          <w:b/>
          <w:sz w:val="20"/>
          <w:szCs w:val="20"/>
        </w:rPr>
      </w:pPr>
      <w:r>
        <w:rPr>
          <w:rFonts w:ascii="Times New Roman" w:hAnsi="Times New Roman"/>
          <w:b/>
          <w:sz w:val="20"/>
          <w:szCs w:val="20"/>
        </w:rPr>
        <w:t>2011 - 2012 Teacher-of-the-Year</w:t>
      </w:r>
    </w:p>
    <w:p w:rsidR="000478EA" w:rsidRPr="00AE6E2E" w:rsidRDefault="000478EA" w:rsidP="00326665">
      <w:pPr>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Board Training – National Charter Schools Conference, Minneapolis, MN, June 18-22, 2012</w:t>
      </w:r>
    </w:p>
    <w:p w:rsidR="000478EA" w:rsidRDefault="000478EA" w:rsidP="00326665">
      <w:pPr>
        <w:numPr>
          <w:ilvl w:val="0"/>
          <w:numId w:val="1"/>
        </w:numPr>
        <w:spacing w:after="0" w:line="240" w:lineRule="auto"/>
        <w:jc w:val="both"/>
        <w:rPr>
          <w:rFonts w:ascii="Times New Roman" w:hAnsi="Times New Roman"/>
          <w:b/>
          <w:sz w:val="20"/>
          <w:szCs w:val="20"/>
        </w:rPr>
      </w:pPr>
      <w:r w:rsidRPr="00CC133C">
        <w:rPr>
          <w:rFonts w:ascii="Times New Roman" w:hAnsi="Times New Roman"/>
          <w:b/>
          <w:sz w:val="20"/>
          <w:szCs w:val="20"/>
        </w:rPr>
        <w:t>Call to Order</w:t>
      </w:r>
    </w:p>
    <w:p w:rsidR="000478EA" w:rsidRDefault="000478EA" w:rsidP="00326665">
      <w:pPr>
        <w:numPr>
          <w:ilvl w:val="0"/>
          <w:numId w:val="1"/>
        </w:numPr>
        <w:spacing w:after="0" w:line="240" w:lineRule="auto"/>
        <w:jc w:val="both"/>
        <w:rPr>
          <w:rFonts w:ascii="Times New Roman" w:hAnsi="Times New Roman"/>
          <w:b/>
          <w:sz w:val="20"/>
          <w:szCs w:val="20"/>
        </w:rPr>
      </w:pPr>
      <w:r w:rsidRPr="00A52FD5">
        <w:rPr>
          <w:rFonts w:ascii="Times New Roman" w:hAnsi="Times New Roman"/>
          <w:b/>
          <w:sz w:val="20"/>
          <w:szCs w:val="20"/>
        </w:rPr>
        <w:t xml:space="preserve"> Roll Call</w:t>
      </w:r>
    </w:p>
    <w:p w:rsidR="000478EA" w:rsidRDefault="000478EA" w:rsidP="00326665">
      <w:pPr>
        <w:numPr>
          <w:ilvl w:val="0"/>
          <w:numId w:val="1"/>
        </w:numPr>
        <w:spacing w:after="0" w:line="240" w:lineRule="auto"/>
        <w:jc w:val="both"/>
        <w:rPr>
          <w:rFonts w:ascii="Times New Roman" w:hAnsi="Times New Roman"/>
          <w:b/>
          <w:sz w:val="20"/>
          <w:szCs w:val="20"/>
        </w:rPr>
      </w:pPr>
      <w:r w:rsidRPr="00763643">
        <w:rPr>
          <w:rFonts w:ascii="Times New Roman" w:hAnsi="Times New Roman"/>
          <w:b/>
          <w:sz w:val="20"/>
          <w:szCs w:val="20"/>
        </w:rPr>
        <w:t xml:space="preserve"> Approval of </w:t>
      </w:r>
      <w:r>
        <w:rPr>
          <w:rFonts w:ascii="Times New Roman" w:hAnsi="Times New Roman"/>
          <w:b/>
          <w:sz w:val="20"/>
          <w:szCs w:val="20"/>
        </w:rPr>
        <w:t>Minutes</w:t>
      </w:r>
      <w:r>
        <w:rPr>
          <w:rFonts w:ascii="Times New Roman" w:hAnsi="Times New Roman"/>
          <w:b/>
          <w:sz w:val="20"/>
          <w:szCs w:val="20"/>
        </w:rPr>
        <w:tab/>
        <w:t xml:space="preserve">March 12, 2012 </w:t>
      </w:r>
      <w:r>
        <w:rPr>
          <w:rFonts w:ascii="Times New Roman" w:hAnsi="Times New Roman"/>
          <w:b/>
          <w:sz w:val="20"/>
          <w:szCs w:val="20"/>
        </w:rPr>
        <w:tab/>
        <w:t xml:space="preserve">Committee of the Whole </w:t>
      </w:r>
      <w:r w:rsidRPr="00611909">
        <w:rPr>
          <w:rFonts w:ascii="Times New Roman" w:hAnsi="Times New Roman"/>
          <w:b/>
          <w:sz w:val="20"/>
          <w:szCs w:val="20"/>
        </w:rPr>
        <w:t>Meeting</w:t>
      </w:r>
    </w:p>
    <w:p w:rsidR="000478EA" w:rsidRDefault="000478EA" w:rsidP="009D3B3F">
      <w:pPr>
        <w:spacing w:after="0" w:line="240" w:lineRule="auto"/>
        <w:ind w:left="108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March 22, 2012</w:t>
      </w:r>
      <w:r>
        <w:rPr>
          <w:rFonts w:ascii="Times New Roman" w:hAnsi="Times New Roman"/>
          <w:b/>
          <w:sz w:val="20"/>
          <w:szCs w:val="20"/>
        </w:rPr>
        <w:tab/>
        <w:t>Regular Meeting</w:t>
      </w:r>
    </w:p>
    <w:p w:rsidR="000478EA" w:rsidRPr="00611909" w:rsidRDefault="000478EA" w:rsidP="009D3B3F">
      <w:pPr>
        <w:spacing w:after="0" w:line="240" w:lineRule="auto"/>
        <w:ind w:left="1080"/>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May 1, 2012</w:t>
      </w:r>
      <w:r>
        <w:rPr>
          <w:rFonts w:ascii="Times New Roman" w:hAnsi="Times New Roman"/>
          <w:b/>
          <w:sz w:val="20"/>
          <w:szCs w:val="20"/>
        </w:rPr>
        <w:tab/>
        <w:t>Regular Meeting</w:t>
      </w:r>
    </w:p>
    <w:p w:rsidR="000478EA" w:rsidRDefault="000478EA" w:rsidP="00326665">
      <w:pPr>
        <w:numPr>
          <w:ilvl w:val="0"/>
          <w:numId w:val="1"/>
        </w:numPr>
        <w:spacing w:after="0" w:line="240" w:lineRule="auto"/>
        <w:jc w:val="both"/>
        <w:rPr>
          <w:rFonts w:ascii="Times New Roman" w:hAnsi="Times New Roman"/>
          <w:b/>
          <w:sz w:val="20"/>
          <w:szCs w:val="20"/>
        </w:rPr>
      </w:pPr>
      <w:r w:rsidRPr="00A52FD5">
        <w:rPr>
          <w:rFonts w:ascii="Times New Roman" w:hAnsi="Times New Roman"/>
          <w:b/>
          <w:sz w:val="20"/>
          <w:szCs w:val="20"/>
        </w:rPr>
        <w:t xml:space="preserve"> Reports of Committees/Recommendations/Action Items</w:t>
      </w:r>
    </w:p>
    <w:p w:rsidR="000478EA" w:rsidRPr="009D3B3F" w:rsidRDefault="000478EA" w:rsidP="009D3B3F">
      <w:pPr>
        <w:pStyle w:val="ListParagraph"/>
        <w:numPr>
          <w:ilvl w:val="0"/>
          <w:numId w:val="8"/>
        </w:numPr>
        <w:jc w:val="both"/>
        <w:rPr>
          <w:rFonts w:ascii="Times New Roman" w:hAnsi="Times New Roman"/>
          <w:b/>
          <w:sz w:val="20"/>
          <w:szCs w:val="20"/>
        </w:rPr>
      </w:pPr>
      <w:r w:rsidRPr="00925CA4">
        <w:rPr>
          <w:rFonts w:ascii="Times New Roman" w:hAnsi="Times New Roman"/>
          <w:b/>
          <w:sz w:val="20"/>
          <w:szCs w:val="20"/>
        </w:rPr>
        <w:t>Academic Accountability Report</w:t>
      </w:r>
      <w:r>
        <w:rPr>
          <w:rFonts w:ascii="Times New Roman" w:hAnsi="Times New Roman"/>
          <w:b/>
          <w:sz w:val="20"/>
          <w:szCs w:val="20"/>
        </w:rPr>
        <w:t>/Action Items</w:t>
      </w:r>
    </w:p>
    <w:p w:rsidR="000478EA" w:rsidRPr="002F5B66" w:rsidRDefault="000478EA" w:rsidP="002F5B66">
      <w:pPr>
        <w:pStyle w:val="ListParagraph"/>
        <w:numPr>
          <w:ilvl w:val="0"/>
          <w:numId w:val="26"/>
        </w:numPr>
        <w:jc w:val="both"/>
        <w:rPr>
          <w:rFonts w:ascii="Times New Roman" w:hAnsi="Times New Roman"/>
          <w:b/>
          <w:sz w:val="20"/>
          <w:szCs w:val="20"/>
        </w:rPr>
      </w:pPr>
      <w:r>
        <w:rPr>
          <w:rFonts w:ascii="Times New Roman" w:hAnsi="Times New Roman"/>
          <w:b/>
          <w:sz w:val="20"/>
          <w:szCs w:val="20"/>
        </w:rPr>
        <w:t>School Reports</w:t>
      </w:r>
    </w:p>
    <w:p w:rsidR="000478EA" w:rsidRDefault="000478EA" w:rsidP="003B20EB">
      <w:pPr>
        <w:pStyle w:val="ListParagraph"/>
        <w:numPr>
          <w:ilvl w:val="0"/>
          <w:numId w:val="41"/>
        </w:numPr>
        <w:jc w:val="both"/>
        <w:rPr>
          <w:rFonts w:ascii="Times New Roman" w:hAnsi="Times New Roman"/>
          <w:b/>
          <w:sz w:val="20"/>
          <w:szCs w:val="20"/>
        </w:rPr>
      </w:pPr>
      <w:r>
        <w:rPr>
          <w:rFonts w:ascii="Times New Roman" w:hAnsi="Times New Roman"/>
          <w:b/>
          <w:sz w:val="20"/>
          <w:szCs w:val="20"/>
        </w:rPr>
        <w:t>Student Learning and Support Services</w:t>
      </w:r>
    </w:p>
    <w:p w:rsidR="000478EA" w:rsidRPr="003B20EB" w:rsidRDefault="000478EA" w:rsidP="003B20EB">
      <w:pPr>
        <w:pStyle w:val="ListParagraph"/>
        <w:numPr>
          <w:ilvl w:val="0"/>
          <w:numId w:val="41"/>
        </w:numPr>
        <w:jc w:val="both"/>
        <w:rPr>
          <w:rFonts w:ascii="Times New Roman" w:hAnsi="Times New Roman"/>
          <w:b/>
          <w:sz w:val="20"/>
          <w:szCs w:val="20"/>
        </w:rPr>
      </w:pPr>
      <w:r>
        <w:rPr>
          <w:rFonts w:ascii="Times New Roman" w:hAnsi="Times New Roman"/>
          <w:b/>
          <w:sz w:val="20"/>
          <w:szCs w:val="20"/>
        </w:rPr>
        <w:t>Parental Involvement</w:t>
      </w:r>
    </w:p>
    <w:p w:rsidR="000478EA" w:rsidRPr="00183BFE" w:rsidRDefault="000478EA" w:rsidP="00326665">
      <w:pPr>
        <w:pStyle w:val="ListParagraph"/>
        <w:numPr>
          <w:ilvl w:val="0"/>
          <w:numId w:val="8"/>
        </w:numPr>
        <w:spacing w:after="0" w:line="240" w:lineRule="auto"/>
        <w:jc w:val="both"/>
        <w:rPr>
          <w:rFonts w:ascii="Times New Roman" w:hAnsi="Times New Roman"/>
          <w:b/>
          <w:sz w:val="20"/>
          <w:szCs w:val="20"/>
        </w:rPr>
      </w:pPr>
      <w:r>
        <w:rPr>
          <w:rFonts w:ascii="Times New Roman" w:hAnsi="Times New Roman"/>
          <w:b/>
          <w:sz w:val="20"/>
          <w:szCs w:val="20"/>
        </w:rPr>
        <w:t xml:space="preserve">Finance </w:t>
      </w:r>
      <w:r w:rsidRPr="00183BFE">
        <w:rPr>
          <w:rFonts w:ascii="Times New Roman" w:hAnsi="Times New Roman"/>
          <w:b/>
          <w:sz w:val="20"/>
          <w:szCs w:val="20"/>
        </w:rPr>
        <w:t>Committee Report/Action Items</w:t>
      </w:r>
    </w:p>
    <w:p w:rsidR="000478EA" w:rsidRDefault="000478EA" w:rsidP="00326665">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Monthly Financial Reports</w:t>
      </w:r>
    </w:p>
    <w:p w:rsidR="000478EA" w:rsidRDefault="000478EA" w:rsidP="0030029C">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Routine Personnel Actions</w:t>
      </w:r>
    </w:p>
    <w:p w:rsidR="000478EA" w:rsidRDefault="000478EA" w:rsidP="0030029C">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Disposal Procedures for Equipment</w:t>
      </w:r>
    </w:p>
    <w:p w:rsidR="000478EA" w:rsidRDefault="000478EA" w:rsidP="0030029C">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Employee Insurance Coverage</w:t>
      </w:r>
    </w:p>
    <w:p w:rsidR="000478EA" w:rsidRDefault="000478EA" w:rsidP="0030029C">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Critical Staff Needed for June 18 – 29, 2012</w:t>
      </w:r>
    </w:p>
    <w:p w:rsidR="000478EA" w:rsidRDefault="000478EA" w:rsidP="0030029C">
      <w:pPr>
        <w:pStyle w:val="ListParagraph"/>
        <w:numPr>
          <w:ilvl w:val="0"/>
          <w:numId w:val="9"/>
        </w:numPr>
        <w:spacing w:after="0" w:line="240" w:lineRule="auto"/>
        <w:jc w:val="both"/>
        <w:rPr>
          <w:rFonts w:ascii="Times New Roman" w:hAnsi="Times New Roman"/>
          <w:b/>
          <w:sz w:val="20"/>
          <w:szCs w:val="20"/>
        </w:rPr>
      </w:pPr>
      <w:r>
        <w:rPr>
          <w:rFonts w:ascii="Times New Roman" w:hAnsi="Times New Roman"/>
          <w:b/>
          <w:sz w:val="20"/>
          <w:szCs w:val="20"/>
        </w:rPr>
        <w:t>Staff Needed for July and August</w:t>
      </w:r>
    </w:p>
    <w:p w:rsidR="000478EA" w:rsidRDefault="000478EA" w:rsidP="00C60C34">
      <w:pPr>
        <w:pStyle w:val="ListParagraph"/>
        <w:numPr>
          <w:ilvl w:val="0"/>
          <w:numId w:val="8"/>
        </w:numPr>
        <w:spacing w:after="0"/>
        <w:jc w:val="both"/>
        <w:rPr>
          <w:rFonts w:ascii="Times New Roman" w:hAnsi="Times New Roman"/>
          <w:b/>
          <w:sz w:val="20"/>
          <w:szCs w:val="20"/>
        </w:rPr>
      </w:pPr>
      <w:r w:rsidRPr="006E0E91">
        <w:rPr>
          <w:rFonts w:ascii="Times New Roman" w:hAnsi="Times New Roman"/>
          <w:b/>
          <w:sz w:val="20"/>
          <w:szCs w:val="20"/>
        </w:rPr>
        <w:t>Policy Committee Report/Action Item</w:t>
      </w:r>
      <w:r>
        <w:rPr>
          <w:rFonts w:ascii="Times New Roman" w:hAnsi="Times New Roman"/>
          <w:b/>
          <w:sz w:val="20"/>
          <w:szCs w:val="20"/>
        </w:rPr>
        <w:t>s</w:t>
      </w:r>
    </w:p>
    <w:p w:rsidR="000478EA" w:rsidRPr="00C60C34" w:rsidRDefault="000478EA" w:rsidP="00C60C34">
      <w:pPr>
        <w:pStyle w:val="ListParagraph"/>
        <w:numPr>
          <w:ilvl w:val="0"/>
          <w:numId w:val="8"/>
        </w:numPr>
        <w:spacing w:after="0"/>
        <w:jc w:val="both"/>
        <w:rPr>
          <w:rFonts w:ascii="Times New Roman" w:hAnsi="Times New Roman"/>
          <w:b/>
          <w:sz w:val="20"/>
          <w:szCs w:val="20"/>
        </w:rPr>
      </w:pPr>
      <w:r w:rsidRPr="00C60C34">
        <w:rPr>
          <w:rFonts w:ascii="Times New Roman" w:hAnsi="Times New Roman"/>
          <w:b/>
          <w:sz w:val="20"/>
          <w:szCs w:val="20"/>
        </w:rPr>
        <w:t>Property Committee Report/Action Item</w:t>
      </w:r>
    </w:p>
    <w:p w:rsidR="000478EA" w:rsidRPr="004F1BD7" w:rsidRDefault="000478EA" w:rsidP="004F1BD7">
      <w:pPr>
        <w:numPr>
          <w:ilvl w:val="0"/>
          <w:numId w:val="1"/>
        </w:numPr>
        <w:spacing w:after="0" w:line="240" w:lineRule="auto"/>
        <w:jc w:val="both"/>
        <w:rPr>
          <w:rFonts w:ascii="Times New Roman" w:hAnsi="Times New Roman"/>
          <w:b/>
          <w:sz w:val="20"/>
          <w:szCs w:val="20"/>
        </w:rPr>
      </w:pPr>
      <w:r w:rsidRPr="00A52FD5">
        <w:rPr>
          <w:rFonts w:ascii="Times New Roman" w:hAnsi="Times New Roman"/>
          <w:b/>
          <w:sz w:val="20"/>
          <w:szCs w:val="20"/>
        </w:rPr>
        <w:t xml:space="preserve">Unfinished Business                                                                                              </w:t>
      </w:r>
    </w:p>
    <w:p w:rsidR="000478EA" w:rsidRDefault="000478EA" w:rsidP="002F5B66">
      <w:pPr>
        <w:pStyle w:val="ListParagraph"/>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New Business</w:t>
      </w:r>
    </w:p>
    <w:p w:rsidR="000478EA" w:rsidRDefault="000478EA" w:rsidP="002F5B66">
      <w:pPr>
        <w:pStyle w:val="ListParagraph"/>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Recess to Executive Session</w:t>
      </w:r>
    </w:p>
    <w:p w:rsidR="000478EA" w:rsidRDefault="000478EA" w:rsidP="009D3B3F">
      <w:pPr>
        <w:pStyle w:val="ListParagraph"/>
        <w:numPr>
          <w:ilvl w:val="0"/>
          <w:numId w:val="45"/>
        </w:numPr>
        <w:spacing w:after="0" w:line="240" w:lineRule="auto"/>
        <w:jc w:val="both"/>
        <w:rPr>
          <w:rFonts w:ascii="Times New Roman" w:hAnsi="Times New Roman"/>
          <w:b/>
          <w:sz w:val="20"/>
          <w:szCs w:val="20"/>
        </w:rPr>
      </w:pPr>
      <w:r>
        <w:rPr>
          <w:rFonts w:ascii="Times New Roman" w:hAnsi="Times New Roman"/>
          <w:b/>
          <w:sz w:val="20"/>
          <w:szCs w:val="20"/>
        </w:rPr>
        <w:t>Teacher 12 F</w:t>
      </w:r>
    </w:p>
    <w:p w:rsidR="000478EA" w:rsidRDefault="000478EA" w:rsidP="009D3B3F">
      <w:pPr>
        <w:pStyle w:val="ListParagraph"/>
        <w:numPr>
          <w:ilvl w:val="0"/>
          <w:numId w:val="45"/>
        </w:numPr>
        <w:spacing w:after="0" w:line="240" w:lineRule="auto"/>
        <w:jc w:val="both"/>
        <w:rPr>
          <w:rFonts w:ascii="Times New Roman" w:hAnsi="Times New Roman"/>
          <w:b/>
          <w:sz w:val="20"/>
          <w:szCs w:val="20"/>
        </w:rPr>
      </w:pPr>
      <w:r>
        <w:rPr>
          <w:rFonts w:ascii="Times New Roman" w:hAnsi="Times New Roman"/>
          <w:b/>
          <w:sz w:val="20"/>
          <w:szCs w:val="20"/>
        </w:rPr>
        <w:t>Teacher 12 G</w:t>
      </w:r>
    </w:p>
    <w:p w:rsidR="000478EA" w:rsidRDefault="000478EA" w:rsidP="009D3B3F">
      <w:pPr>
        <w:pStyle w:val="ListParagraph"/>
        <w:numPr>
          <w:ilvl w:val="0"/>
          <w:numId w:val="45"/>
        </w:numPr>
        <w:spacing w:after="0" w:line="240" w:lineRule="auto"/>
        <w:jc w:val="both"/>
        <w:rPr>
          <w:rFonts w:ascii="Times New Roman" w:hAnsi="Times New Roman"/>
          <w:b/>
          <w:sz w:val="20"/>
          <w:szCs w:val="20"/>
        </w:rPr>
      </w:pPr>
      <w:r>
        <w:rPr>
          <w:rFonts w:ascii="Times New Roman" w:hAnsi="Times New Roman"/>
          <w:b/>
          <w:sz w:val="20"/>
          <w:szCs w:val="20"/>
        </w:rPr>
        <w:t>Employee 12 H</w:t>
      </w:r>
    </w:p>
    <w:p w:rsidR="000478EA" w:rsidRDefault="000478EA" w:rsidP="009D3B3F">
      <w:pPr>
        <w:pStyle w:val="ListParagraph"/>
        <w:numPr>
          <w:ilvl w:val="0"/>
          <w:numId w:val="45"/>
        </w:numPr>
        <w:spacing w:after="0" w:line="240" w:lineRule="auto"/>
        <w:jc w:val="both"/>
        <w:rPr>
          <w:rFonts w:ascii="Times New Roman" w:hAnsi="Times New Roman"/>
          <w:b/>
          <w:sz w:val="20"/>
          <w:szCs w:val="20"/>
        </w:rPr>
      </w:pPr>
      <w:r>
        <w:rPr>
          <w:rFonts w:ascii="Times New Roman" w:hAnsi="Times New Roman"/>
          <w:b/>
          <w:sz w:val="20"/>
          <w:szCs w:val="20"/>
        </w:rPr>
        <w:t>Case 2011-09047</w:t>
      </w:r>
    </w:p>
    <w:p w:rsidR="000478EA" w:rsidRDefault="000478EA" w:rsidP="00326665">
      <w:pPr>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Reconvene/Roll Call</w:t>
      </w:r>
    </w:p>
    <w:p w:rsidR="000478EA" w:rsidRDefault="000478EA" w:rsidP="00326665">
      <w:pPr>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Report on Legal/Personnel Matters</w:t>
      </w:r>
    </w:p>
    <w:p w:rsidR="000478EA" w:rsidRDefault="000478EA" w:rsidP="00326665">
      <w:pPr>
        <w:numPr>
          <w:ilvl w:val="0"/>
          <w:numId w:val="1"/>
        </w:numPr>
        <w:spacing w:after="0" w:line="240" w:lineRule="auto"/>
        <w:jc w:val="both"/>
        <w:rPr>
          <w:rFonts w:ascii="Times New Roman" w:hAnsi="Times New Roman"/>
          <w:b/>
          <w:sz w:val="20"/>
          <w:szCs w:val="20"/>
        </w:rPr>
      </w:pPr>
      <w:r w:rsidRPr="004A5D52">
        <w:rPr>
          <w:rFonts w:ascii="Times New Roman" w:hAnsi="Times New Roman"/>
          <w:b/>
          <w:sz w:val="20"/>
          <w:szCs w:val="20"/>
        </w:rPr>
        <w:t>Announcements</w:t>
      </w:r>
    </w:p>
    <w:p w:rsidR="000478EA" w:rsidRPr="004A5D52" w:rsidRDefault="000478EA" w:rsidP="00326665">
      <w:pPr>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Adjournment</w:t>
      </w:r>
    </w:p>
    <w:p w:rsidR="000478EA" w:rsidRPr="00C60C34" w:rsidRDefault="000478EA" w:rsidP="00C60C34">
      <w:pPr>
        <w:pStyle w:val="ListParagraph"/>
        <w:jc w:val="both"/>
        <w:rPr>
          <w:rFonts w:ascii="Times New Roman" w:hAnsi="Times New Roman"/>
          <w:b/>
          <w:sz w:val="20"/>
          <w:szCs w:val="20"/>
          <w:u w:val="single"/>
        </w:rPr>
      </w:pPr>
      <w:r w:rsidRPr="00326665">
        <w:rPr>
          <w:rFonts w:ascii="Times New Roman" w:hAnsi="Times New Roman"/>
          <w:b/>
          <w:sz w:val="20"/>
          <w:szCs w:val="20"/>
          <w:u w:val="single"/>
        </w:rPr>
        <w:t>The notice for this meeting was posted in compliance with the Louisiana Open Meetings Law</w:t>
      </w:r>
      <w:r>
        <w:rPr>
          <w:rFonts w:ascii="Times New Roman" w:hAnsi="Times New Roman"/>
          <w:b/>
          <w:sz w:val="20"/>
          <w:szCs w:val="20"/>
          <w:u w:val="single"/>
        </w:rPr>
        <w:t xml:space="preserve"> on May 25, 2012 at 10</w:t>
      </w:r>
      <w:r w:rsidRPr="00326665">
        <w:rPr>
          <w:rFonts w:ascii="Times New Roman" w:hAnsi="Times New Roman"/>
          <w:b/>
          <w:sz w:val="20"/>
          <w:szCs w:val="20"/>
          <w:u w:val="single"/>
        </w:rPr>
        <w:t>:</w:t>
      </w:r>
      <w:r>
        <w:rPr>
          <w:rFonts w:ascii="Times New Roman" w:hAnsi="Times New Roman"/>
          <w:b/>
          <w:sz w:val="20"/>
          <w:szCs w:val="20"/>
          <w:u w:val="single"/>
        </w:rPr>
        <w:t>55</w:t>
      </w:r>
      <w:r w:rsidRPr="00326665">
        <w:rPr>
          <w:rFonts w:ascii="Times New Roman" w:hAnsi="Times New Roman"/>
          <w:b/>
          <w:sz w:val="20"/>
          <w:szCs w:val="20"/>
          <w:u w:val="single"/>
        </w:rPr>
        <w:t xml:space="preserve"> A.M.</w:t>
      </w:r>
    </w:p>
    <w:p w:rsidR="000478EA" w:rsidRPr="002F5B66" w:rsidRDefault="000478EA" w:rsidP="00AE6E2E">
      <w:pPr>
        <w:pStyle w:val="ListParagraph"/>
        <w:spacing w:after="0"/>
        <w:jc w:val="both"/>
        <w:rPr>
          <w:rFonts w:ascii="Times New Roman" w:hAnsi="Times New Roman"/>
          <w:b/>
          <w:sz w:val="20"/>
          <w:szCs w:val="20"/>
        </w:rPr>
      </w:pPr>
      <w:r>
        <w:rPr>
          <w:rFonts w:ascii="Times New Roman" w:hAnsi="Times New Roman"/>
          <w:b/>
          <w:sz w:val="20"/>
          <w:szCs w:val="20"/>
        </w:rPr>
        <w:t xml:space="preserve">                                                                                </w:t>
      </w:r>
      <w:r w:rsidRPr="002F5B66">
        <w:rPr>
          <w:rFonts w:ascii="Times New Roman" w:hAnsi="Times New Roman"/>
          <w:b/>
          <w:sz w:val="20"/>
          <w:szCs w:val="20"/>
        </w:rPr>
        <w:t>Cynthia R. Williams, M.Ed.</w:t>
      </w:r>
      <w:r>
        <w:rPr>
          <w:rFonts w:ascii="Times New Roman" w:hAnsi="Times New Roman"/>
          <w:b/>
          <w:sz w:val="20"/>
          <w:szCs w:val="20"/>
        </w:rPr>
        <w:t>, Chief</w:t>
      </w:r>
      <w:r w:rsidRPr="002F5B66">
        <w:rPr>
          <w:rFonts w:ascii="Times New Roman" w:hAnsi="Times New Roman"/>
          <w:b/>
          <w:sz w:val="20"/>
          <w:szCs w:val="20"/>
        </w:rPr>
        <w:t xml:space="preserve"> Executive Officer</w:t>
      </w:r>
    </w:p>
    <w:sectPr w:rsidR="000478EA" w:rsidRPr="002F5B66" w:rsidSect="004215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EA" w:rsidRDefault="000478EA" w:rsidP="002F5B66">
      <w:pPr>
        <w:spacing w:after="0" w:line="240" w:lineRule="auto"/>
      </w:pPr>
      <w:r>
        <w:separator/>
      </w:r>
    </w:p>
  </w:endnote>
  <w:endnote w:type="continuationSeparator" w:id="0">
    <w:p w:rsidR="000478EA" w:rsidRDefault="000478EA" w:rsidP="002F5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EA" w:rsidRDefault="000478EA" w:rsidP="002F5B66">
      <w:pPr>
        <w:spacing w:after="0" w:line="240" w:lineRule="auto"/>
      </w:pPr>
      <w:r>
        <w:separator/>
      </w:r>
    </w:p>
  </w:footnote>
  <w:footnote w:type="continuationSeparator" w:id="0">
    <w:p w:rsidR="000478EA" w:rsidRDefault="000478EA" w:rsidP="002F5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38E"/>
    <w:multiLevelType w:val="hybridMultilevel"/>
    <w:tmpl w:val="810E94BC"/>
    <w:lvl w:ilvl="0" w:tplc="88FA5446">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69177C"/>
    <w:multiLevelType w:val="hybridMultilevel"/>
    <w:tmpl w:val="578620B2"/>
    <w:lvl w:ilvl="0" w:tplc="04090019">
      <w:start w:val="1"/>
      <w:numFmt w:val="lowerLetter"/>
      <w:lvlText w:val="%1."/>
      <w:lvlJc w:val="left"/>
      <w:pPr>
        <w:ind w:left="1845" w:hanging="360"/>
      </w:pPr>
      <w:rPr>
        <w:rFonts w:cs="Times New Roman"/>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2">
    <w:nsid w:val="0F403CDA"/>
    <w:multiLevelType w:val="hybridMultilevel"/>
    <w:tmpl w:val="80223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604836"/>
    <w:multiLevelType w:val="hybridMultilevel"/>
    <w:tmpl w:val="0E7CF9BA"/>
    <w:lvl w:ilvl="0" w:tplc="5270F31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045436"/>
    <w:multiLevelType w:val="hybridMultilevel"/>
    <w:tmpl w:val="DB920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4E2EA4"/>
    <w:multiLevelType w:val="hybridMultilevel"/>
    <w:tmpl w:val="12824916"/>
    <w:lvl w:ilvl="0" w:tplc="04090019">
      <w:start w:val="1"/>
      <w:numFmt w:val="lowerLetter"/>
      <w:lvlText w:val="%1."/>
      <w:lvlJc w:val="left"/>
      <w:pPr>
        <w:ind w:left="2387" w:hanging="360"/>
      </w:pPr>
      <w:rPr>
        <w:rFonts w:cs="Times New Roman"/>
      </w:rPr>
    </w:lvl>
    <w:lvl w:ilvl="1" w:tplc="04090019" w:tentative="1">
      <w:start w:val="1"/>
      <w:numFmt w:val="lowerLetter"/>
      <w:lvlText w:val="%2."/>
      <w:lvlJc w:val="left"/>
      <w:pPr>
        <w:ind w:left="3107" w:hanging="360"/>
      </w:pPr>
      <w:rPr>
        <w:rFonts w:cs="Times New Roman"/>
      </w:rPr>
    </w:lvl>
    <w:lvl w:ilvl="2" w:tplc="0409001B" w:tentative="1">
      <w:start w:val="1"/>
      <w:numFmt w:val="lowerRoman"/>
      <w:lvlText w:val="%3."/>
      <w:lvlJc w:val="right"/>
      <w:pPr>
        <w:ind w:left="3827" w:hanging="180"/>
      </w:pPr>
      <w:rPr>
        <w:rFonts w:cs="Times New Roman"/>
      </w:rPr>
    </w:lvl>
    <w:lvl w:ilvl="3" w:tplc="0409000F" w:tentative="1">
      <w:start w:val="1"/>
      <w:numFmt w:val="decimal"/>
      <w:lvlText w:val="%4."/>
      <w:lvlJc w:val="left"/>
      <w:pPr>
        <w:ind w:left="4547" w:hanging="360"/>
      </w:pPr>
      <w:rPr>
        <w:rFonts w:cs="Times New Roman"/>
      </w:rPr>
    </w:lvl>
    <w:lvl w:ilvl="4" w:tplc="04090019" w:tentative="1">
      <w:start w:val="1"/>
      <w:numFmt w:val="lowerLetter"/>
      <w:lvlText w:val="%5."/>
      <w:lvlJc w:val="left"/>
      <w:pPr>
        <w:ind w:left="5267" w:hanging="360"/>
      </w:pPr>
      <w:rPr>
        <w:rFonts w:cs="Times New Roman"/>
      </w:rPr>
    </w:lvl>
    <w:lvl w:ilvl="5" w:tplc="0409001B" w:tentative="1">
      <w:start w:val="1"/>
      <w:numFmt w:val="lowerRoman"/>
      <w:lvlText w:val="%6."/>
      <w:lvlJc w:val="right"/>
      <w:pPr>
        <w:ind w:left="5987" w:hanging="180"/>
      </w:pPr>
      <w:rPr>
        <w:rFonts w:cs="Times New Roman"/>
      </w:rPr>
    </w:lvl>
    <w:lvl w:ilvl="6" w:tplc="0409000F" w:tentative="1">
      <w:start w:val="1"/>
      <w:numFmt w:val="decimal"/>
      <w:lvlText w:val="%7."/>
      <w:lvlJc w:val="left"/>
      <w:pPr>
        <w:ind w:left="6707" w:hanging="360"/>
      </w:pPr>
      <w:rPr>
        <w:rFonts w:cs="Times New Roman"/>
      </w:rPr>
    </w:lvl>
    <w:lvl w:ilvl="7" w:tplc="04090019" w:tentative="1">
      <w:start w:val="1"/>
      <w:numFmt w:val="lowerLetter"/>
      <w:lvlText w:val="%8."/>
      <w:lvlJc w:val="left"/>
      <w:pPr>
        <w:ind w:left="7427" w:hanging="360"/>
      </w:pPr>
      <w:rPr>
        <w:rFonts w:cs="Times New Roman"/>
      </w:rPr>
    </w:lvl>
    <w:lvl w:ilvl="8" w:tplc="0409001B" w:tentative="1">
      <w:start w:val="1"/>
      <w:numFmt w:val="lowerRoman"/>
      <w:lvlText w:val="%9."/>
      <w:lvlJc w:val="right"/>
      <w:pPr>
        <w:ind w:left="8147" w:hanging="180"/>
      </w:pPr>
      <w:rPr>
        <w:rFonts w:cs="Times New Roman"/>
      </w:rPr>
    </w:lvl>
  </w:abstractNum>
  <w:abstractNum w:abstractNumId="6">
    <w:nsid w:val="1D950DEF"/>
    <w:multiLevelType w:val="hybridMultilevel"/>
    <w:tmpl w:val="7B8AC70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F5B0BD6"/>
    <w:multiLevelType w:val="hybridMultilevel"/>
    <w:tmpl w:val="7D7CA1A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4FD2B67"/>
    <w:multiLevelType w:val="hybridMultilevel"/>
    <w:tmpl w:val="875A1E72"/>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278D7C00"/>
    <w:multiLevelType w:val="hybridMultilevel"/>
    <w:tmpl w:val="33EEA61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9042F93"/>
    <w:multiLevelType w:val="hybridMultilevel"/>
    <w:tmpl w:val="94700A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D8170E7"/>
    <w:multiLevelType w:val="hybridMultilevel"/>
    <w:tmpl w:val="33EEA61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31B23C66"/>
    <w:multiLevelType w:val="hybridMultilevel"/>
    <w:tmpl w:val="A528868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35E666BE"/>
    <w:multiLevelType w:val="hybridMultilevel"/>
    <w:tmpl w:val="890860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3F9A2C60"/>
    <w:multiLevelType w:val="hybridMultilevel"/>
    <w:tmpl w:val="48124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19A694B"/>
    <w:multiLevelType w:val="hybridMultilevel"/>
    <w:tmpl w:val="826859B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2517255"/>
    <w:multiLevelType w:val="hybridMultilevel"/>
    <w:tmpl w:val="2DA09E1A"/>
    <w:lvl w:ilvl="0" w:tplc="896C6E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46E6F70"/>
    <w:multiLevelType w:val="hybridMultilevel"/>
    <w:tmpl w:val="B094A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5EA6285"/>
    <w:multiLevelType w:val="hybridMultilevel"/>
    <w:tmpl w:val="9F8C6C64"/>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475A7A57"/>
    <w:multiLevelType w:val="hybridMultilevel"/>
    <w:tmpl w:val="6F1E5A28"/>
    <w:lvl w:ilvl="0" w:tplc="04090019">
      <w:start w:val="1"/>
      <w:numFmt w:val="lowerLetter"/>
      <w:lvlText w:val="%1."/>
      <w:lvlJc w:val="left"/>
      <w:pPr>
        <w:ind w:left="2880" w:hanging="360"/>
      </w:pPr>
      <w:rPr>
        <w:rFonts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8E35E0C"/>
    <w:multiLevelType w:val="hybridMultilevel"/>
    <w:tmpl w:val="8BF25AF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4C580380"/>
    <w:multiLevelType w:val="hybridMultilevel"/>
    <w:tmpl w:val="E4FE632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FD2410"/>
    <w:multiLevelType w:val="hybridMultilevel"/>
    <w:tmpl w:val="2390BD44"/>
    <w:lvl w:ilvl="0" w:tplc="5270F31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E8D4B8A"/>
    <w:multiLevelType w:val="hybridMultilevel"/>
    <w:tmpl w:val="6F98770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51ED4505"/>
    <w:multiLevelType w:val="hybridMultilevel"/>
    <w:tmpl w:val="1E564CBC"/>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52B06E9F"/>
    <w:multiLevelType w:val="hybridMultilevel"/>
    <w:tmpl w:val="38F2EA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552F3E26"/>
    <w:multiLevelType w:val="hybridMultilevel"/>
    <w:tmpl w:val="FC3A069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55D62EEB"/>
    <w:multiLevelType w:val="hybridMultilevel"/>
    <w:tmpl w:val="5CE8AF8A"/>
    <w:lvl w:ilvl="0" w:tplc="04090019">
      <w:start w:val="1"/>
      <w:numFmt w:val="lowerLetter"/>
      <w:lvlText w:val="%1."/>
      <w:lvlJc w:val="left"/>
      <w:pPr>
        <w:ind w:left="2565" w:hanging="360"/>
      </w:pPr>
      <w:rPr>
        <w:rFonts w:cs="Times New Roman"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8">
    <w:nsid w:val="57900114"/>
    <w:multiLevelType w:val="hybridMultilevel"/>
    <w:tmpl w:val="2E2CB742"/>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9">
    <w:nsid w:val="58113FBC"/>
    <w:multiLevelType w:val="hybridMultilevel"/>
    <w:tmpl w:val="B93EE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9F672B9"/>
    <w:multiLevelType w:val="hybridMultilevel"/>
    <w:tmpl w:val="CCD8012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BA87ECD"/>
    <w:multiLevelType w:val="hybridMultilevel"/>
    <w:tmpl w:val="A412DE7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8E2867"/>
    <w:multiLevelType w:val="hybridMultilevel"/>
    <w:tmpl w:val="4D589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52F14E2"/>
    <w:multiLevelType w:val="hybridMultilevel"/>
    <w:tmpl w:val="5CE8AF8A"/>
    <w:lvl w:ilvl="0" w:tplc="04090019">
      <w:start w:val="1"/>
      <w:numFmt w:val="lowerLetter"/>
      <w:lvlText w:val="%1."/>
      <w:lvlJc w:val="left"/>
      <w:pPr>
        <w:ind w:left="2565" w:hanging="360"/>
      </w:pPr>
      <w:rPr>
        <w:rFonts w:cs="Times New Roman"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34">
    <w:nsid w:val="66495790"/>
    <w:multiLevelType w:val="hybridMultilevel"/>
    <w:tmpl w:val="1032A412"/>
    <w:lvl w:ilvl="0" w:tplc="1EC035C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D203DF2"/>
    <w:multiLevelType w:val="hybridMultilevel"/>
    <w:tmpl w:val="5ACE1A5C"/>
    <w:lvl w:ilvl="0" w:tplc="0409000F">
      <w:start w:val="1"/>
      <w:numFmt w:val="decimal"/>
      <w:lvlText w:val="%1."/>
      <w:lvlJc w:val="left"/>
      <w:pPr>
        <w:ind w:left="1667" w:hanging="360"/>
      </w:pPr>
      <w:rPr>
        <w:rFonts w:cs="Times New Roman"/>
      </w:rPr>
    </w:lvl>
    <w:lvl w:ilvl="1" w:tplc="04090019" w:tentative="1">
      <w:start w:val="1"/>
      <w:numFmt w:val="lowerLetter"/>
      <w:lvlText w:val="%2."/>
      <w:lvlJc w:val="left"/>
      <w:pPr>
        <w:ind w:left="2387" w:hanging="360"/>
      </w:pPr>
      <w:rPr>
        <w:rFonts w:cs="Times New Roman"/>
      </w:rPr>
    </w:lvl>
    <w:lvl w:ilvl="2" w:tplc="0409001B" w:tentative="1">
      <w:start w:val="1"/>
      <w:numFmt w:val="lowerRoman"/>
      <w:lvlText w:val="%3."/>
      <w:lvlJc w:val="right"/>
      <w:pPr>
        <w:ind w:left="3107" w:hanging="180"/>
      </w:pPr>
      <w:rPr>
        <w:rFonts w:cs="Times New Roman"/>
      </w:rPr>
    </w:lvl>
    <w:lvl w:ilvl="3" w:tplc="0409000F" w:tentative="1">
      <w:start w:val="1"/>
      <w:numFmt w:val="decimal"/>
      <w:lvlText w:val="%4."/>
      <w:lvlJc w:val="left"/>
      <w:pPr>
        <w:ind w:left="3827" w:hanging="360"/>
      </w:pPr>
      <w:rPr>
        <w:rFonts w:cs="Times New Roman"/>
      </w:rPr>
    </w:lvl>
    <w:lvl w:ilvl="4" w:tplc="04090019" w:tentative="1">
      <w:start w:val="1"/>
      <w:numFmt w:val="lowerLetter"/>
      <w:lvlText w:val="%5."/>
      <w:lvlJc w:val="left"/>
      <w:pPr>
        <w:ind w:left="4547" w:hanging="360"/>
      </w:pPr>
      <w:rPr>
        <w:rFonts w:cs="Times New Roman"/>
      </w:rPr>
    </w:lvl>
    <w:lvl w:ilvl="5" w:tplc="0409001B" w:tentative="1">
      <w:start w:val="1"/>
      <w:numFmt w:val="lowerRoman"/>
      <w:lvlText w:val="%6."/>
      <w:lvlJc w:val="right"/>
      <w:pPr>
        <w:ind w:left="5267" w:hanging="180"/>
      </w:pPr>
      <w:rPr>
        <w:rFonts w:cs="Times New Roman"/>
      </w:rPr>
    </w:lvl>
    <w:lvl w:ilvl="6" w:tplc="0409000F" w:tentative="1">
      <w:start w:val="1"/>
      <w:numFmt w:val="decimal"/>
      <w:lvlText w:val="%7."/>
      <w:lvlJc w:val="left"/>
      <w:pPr>
        <w:ind w:left="5987" w:hanging="360"/>
      </w:pPr>
      <w:rPr>
        <w:rFonts w:cs="Times New Roman"/>
      </w:rPr>
    </w:lvl>
    <w:lvl w:ilvl="7" w:tplc="04090019" w:tentative="1">
      <w:start w:val="1"/>
      <w:numFmt w:val="lowerLetter"/>
      <w:lvlText w:val="%8."/>
      <w:lvlJc w:val="left"/>
      <w:pPr>
        <w:ind w:left="6707" w:hanging="360"/>
      </w:pPr>
      <w:rPr>
        <w:rFonts w:cs="Times New Roman"/>
      </w:rPr>
    </w:lvl>
    <w:lvl w:ilvl="8" w:tplc="0409001B" w:tentative="1">
      <w:start w:val="1"/>
      <w:numFmt w:val="lowerRoman"/>
      <w:lvlText w:val="%9."/>
      <w:lvlJc w:val="right"/>
      <w:pPr>
        <w:ind w:left="7427" w:hanging="180"/>
      </w:pPr>
      <w:rPr>
        <w:rFonts w:cs="Times New Roman"/>
      </w:rPr>
    </w:lvl>
  </w:abstractNum>
  <w:abstractNum w:abstractNumId="36">
    <w:nsid w:val="6DAE062A"/>
    <w:multiLevelType w:val="hybridMultilevel"/>
    <w:tmpl w:val="197CFF9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702879E6"/>
    <w:multiLevelType w:val="hybridMultilevel"/>
    <w:tmpl w:val="83CCC1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2D80EEE"/>
    <w:multiLevelType w:val="hybridMultilevel"/>
    <w:tmpl w:val="767E329E"/>
    <w:lvl w:ilvl="0" w:tplc="66567040">
      <w:start w:val="1"/>
      <w:numFmt w:val="upperRoman"/>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1F2AB9"/>
    <w:multiLevelType w:val="hybridMultilevel"/>
    <w:tmpl w:val="55C02C7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7DE44EE"/>
    <w:multiLevelType w:val="hybridMultilevel"/>
    <w:tmpl w:val="5396341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79157B17"/>
    <w:multiLevelType w:val="hybridMultilevel"/>
    <w:tmpl w:val="DED4F61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7AF146BE"/>
    <w:multiLevelType w:val="hybridMultilevel"/>
    <w:tmpl w:val="9DF06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E752238"/>
    <w:multiLevelType w:val="hybridMultilevel"/>
    <w:tmpl w:val="D032C3E0"/>
    <w:lvl w:ilvl="0" w:tplc="0409000F">
      <w:start w:val="1"/>
      <w:numFmt w:val="decimal"/>
      <w:lvlText w:val="%1."/>
      <w:lvlJc w:val="left"/>
      <w:pPr>
        <w:ind w:left="1470" w:hanging="360"/>
      </w:pPr>
      <w:rPr>
        <w:rFonts w:cs="Times New Roman"/>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num w:numId="1">
    <w:abstractNumId w:val="22"/>
  </w:num>
  <w:num w:numId="2">
    <w:abstractNumId w:val="27"/>
  </w:num>
  <w:num w:numId="3">
    <w:abstractNumId w:val="19"/>
  </w:num>
  <w:num w:numId="4">
    <w:abstractNumId w:val="32"/>
  </w:num>
  <w:num w:numId="5">
    <w:abstractNumId w:val="34"/>
  </w:num>
  <w:num w:numId="6">
    <w:abstractNumId w:val="33"/>
  </w:num>
  <w:num w:numId="7">
    <w:abstractNumId w:val="43"/>
  </w:num>
  <w:num w:numId="8">
    <w:abstractNumId w:val="16"/>
  </w:num>
  <w:num w:numId="9">
    <w:abstractNumId w:val="12"/>
  </w:num>
  <w:num w:numId="10">
    <w:abstractNumId w:val="15"/>
  </w:num>
  <w:num w:numId="11">
    <w:abstractNumId w:val="36"/>
  </w:num>
  <w:num w:numId="12">
    <w:abstractNumId w:val="6"/>
  </w:num>
  <w:num w:numId="13">
    <w:abstractNumId w:val="26"/>
  </w:num>
  <w:num w:numId="14">
    <w:abstractNumId w:val="7"/>
  </w:num>
  <w:num w:numId="15">
    <w:abstractNumId w:val="11"/>
  </w:num>
  <w:num w:numId="16">
    <w:abstractNumId w:val="20"/>
  </w:num>
  <w:num w:numId="17">
    <w:abstractNumId w:val="9"/>
  </w:num>
  <w:num w:numId="18">
    <w:abstractNumId w:val="2"/>
  </w:num>
  <w:num w:numId="19">
    <w:abstractNumId w:val="29"/>
  </w:num>
  <w:num w:numId="20">
    <w:abstractNumId w:val="14"/>
  </w:num>
  <w:num w:numId="21">
    <w:abstractNumId w:val="31"/>
  </w:num>
  <w:num w:numId="22">
    <w:abstractNumId w:val="17"/>
  </w:num>
  <w:num w:numId="23">
    <w:abstractNumId w:val="4"/>
  </w:num>
  <w:num w:numId="24">
    <w:abstractNumId w:val="42"/>
  </w:num>
  <w:num w:numId="25">
    <w:abstractNumId w:val="25"/>
  </w:num>
  <w:num w:numId="26">
    <w:abstractNumId w:val="23"/>
  </w:num>
  <w:num w:numId="27">
    <w:abstractNumId w:val="37"/>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
  </w:num>
  <w:num w:numId="32">
    <w:abstractNumId w:val="39"/>
  </w:num>
  <w:num w:numId="33">
    <w:abstractNumId w:val="40"/>
  </w:num>
  <w:num w:numId="34">
    <w:abstractNumId w:val="21"/>
  </w:num>
  <w:num w:numId="35">
    <w:abstractNumId w:val="3"/>
  </w:num>
  <w:num w:numId="36">
    <w:abstractNumId w:val="38"/>
  </w:num>
  <w:num w:numId="37">
    <w:abstractNumId w:val="0"/>
  </w:num>
  <w:num w:numId="38">
    <w:abstractNumId w:val="35"/>
  </w:num>
  <w:num w:numId="39">
    <w:abstractNumId w:val="10"/>
  </w:num>
  <w:num w:numId="40">
    <w:abstractNumId w:val="5"/>
  </w:num>
  <w:num w:numId="41">
    <w:abstractNumId w:val="24"/>
  </w:num>
  <w:num w:numId="42">
    <w:abstractNumId w:val="8"/>
  </w:num>
  <w:num w:numId="43">
    <w:abstractNumId w:val="18"/>
  </w:num>
  <w:num w:numId="44">
    <w:abstractNumId w:val="4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F4E"/>
    <w:rsid w:val="00026226"/>
    <w:rsid w:val="0004402B"/>
    <w:rsid w:val="000478EA"/>
    <w:rsid w:val="000E5EE9"/>
    <w:rsid w:val="001345C5"/>
    <w:rsid w:val="00166646"/>
    <w:rsid w:val="00183BFE"/>
    <w:rsid w:val="00193EA8"/>
    <w:rsid w:val="001B2E79"/>
    <w:rsid w:val="001B5204"/>
    <w:rsid w:val="001E2B98"/>
    <w:rsid w:val="00206A1E"/>
    <w:rsid w:val="00242666"/>
    <w:rsid w:val="002628E9"/>
    <w:rsid w:val="002960C4"/>
    <w:rsid w:val="002A1419"/>
    <w:rsid w:val="002C7DFD"/>
    <w:rsid w:val="002F2F4D"/>
    <w:rsid w:val="002F5B66"/>
    <w:rsid w:val="0030029C"/>
    <w:rsid w:val="003103E6"/>
    <w:rsid w:val="003152C9"/>
    <w:rsid w:val="00326665"/>
    <w:rsid w:val="00330482"/>
    <w:rsid w:val="00353D60"/>
    <w:rsid w:val="00355576"/>
    <w:rsid w:val="00357DD9"/>
    <w:rsid w:val="0037292F"/>
    <w:rsid w:val="00384AF3"/>
    <w:rsid w:val="003B20EB"/>
    <w:rsid w:val="003E0FDF"/>
    <w:rsid w:val="0042157B"/>
    <w:rsid w:val="0045410C"/>
    <w:rsid w:val="00480DB3"/>
    <w:rsid w:val="00484D73"/>
    <w:rsid w:val="004A30E4"/>
    <w:rsid w:val="004A592C"/>
    <w:rsid w:val="004A5D52"/>
    <w:rsid w:val="004C7BAC"/>
    <w:rsid w:val="004D7F4E"/>
    <w:rsid w:val="004F1BD7"/>
    <w:rsid w:val="00500F5C"/>
    <w:rsid w:val="0055325D"/>
    <w:rsid w:val="00603E0E"/>
    <w:rsid w:val="00607114"/>
    <w:rsid w:val="00611909"/>
    <w:rsid w:val="00634126"/>
    <w:rsid w:val="00636A03"/>
    <w:rsid w:val="006A5DB8"/>
    <w:rsid w:val="006B2455"/>
    <w:rsid w:val="006E0E91"/>
    <w:rsid w:val="006E5AC5"/>
    <w:rsid w:val="006F5957"/>
    <w:rsid w:val="006F640A"/>
    <w:rsid w:val="00711F72"/>
    <w:rsid w:val="00763643"/>
    <w:rsid w:val="00771307"/>
    <w:rsid w:val="0078092A"/>
    <w:rsid w:val="00785FF1"/>
    <w:rsid w:val="007B5FCA"/>
    <w:rsid w:val="0086075B"/>
    <w:rsid w:val="0086140D"/>
    <w:rsid w:val="008931CC"/>
    <w:rsid w:val="00897CF1"/>
    <w:rsid w:val="008B39B8"/>
    <w:rsid w:val="00903FBB"/>
    <w:rsid w:val="00920196"/>
    <w:rsid w:val="00925CA4"/>
    <w:rsid w:val="0095031F"/>
    <w:rsid w:val="009D29E1"/>
    <w:rsid w:val="009D3B3F"/>
    <w:rsid w:val="00A17842"/>
    <w:rsid w:val="00A2509A"/>
    <w:rsid w:val="00A27C58"/>
    <w:rsid w:val="00A52FD5"/>
    <w:rsid w:val="00A71C96"/>
    <w:rsid w:val="00AD0D90"/>
    <w:rsid w:val="00AE6E2E"/>
    <w:rsid w:val="00B7217B"/>
    <w:rsid w:val="00B957C0"/>
    <w:rsid w:val="00B96EBE"/>
    <w:rsid w:val="00BA57D9"/>
    <w:rsid w:val="00BB13C8"/>
    <w:rsid w:val="00C13CAD"/>
    <w:rsid w:val="00C145C1"/>
    <w:rsid w:val="00C572C0"/>
    <w:rsid w:val="00C60C34"/>
    <w:rsid w:val="00C6349F"/>
    <w:rsid w:val="00C66CA2"/>
    <w:rsid w:val="00C7084A"/>
    <w:rsid w:val="00CA751C"/>
    <w:rsid w:val="00CC133C"/>
    <w:rsid w:val="00CE3286"/>
    <w:rsid w:val="00CF6954"/>
    <w:rsid w:val="00CF6A90"/>
    <w:rsid w:val="00D01250"/>
    <w:rsid w:val="00D1669A"/>
    <w:rsid w:val="00D33FD8"/>
    <w:rsid w:val="00DB44AA"/>
    <w:rsid w:val="00E12F2C"/>
    <w:rsid w:val="00E15F96"/>
    <w:rsid w:val="00EC422F"/>
    <w:rsid w:val="00EC6437"/>
    <w:rsid w:val="00EE649C"/>
    <w:rsid w:val="00EF3428"/>
    <w:rsid w:val="00F2092E"/>
    <w:rsid w:val="00F21926"/>
    <w:rsid w:val="00F311C4"/>
    <w:rsid w:val="00F71FDB"/>
    <w:rsid w:val="00F8768D"/>
    <w:rsid w:val="00FE3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7F4E"/>
    <w:pPr>
      <w:ind w:left="720"/>
      <w:contextualSpacing/>
    </w:pPr>
  </w:style>
  <w:style w:type="paragraph" w:styleId="NormalWeb">
    <w:name w:val="Normal (Web)"/>
    <w:basedOn w:val="Normal"/>
    <w:uiPriority w:val="99"/>
    <w:semiHidden/>
    <w:rsid w:val="004D7F4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2F5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F5B66"/>
    <w:rPr>
      <w:rFonts w:cs="Times New Roman"/>
    </w:rPr>
  </w:style>
  <w:style w:type="paragraph" w:styleId="Footer">
    <w:name w:val="footer"/>
    <w:basedOn w:val="Normal"/>
    <w:link w:val="FooterChar"/>
    <w:uiPriority w:val="99"/>
    <w:semiHidden/>
    <w:rsid w:val="002F5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F5B66"/>
    <w:rPr>
      <w:rFonts w:cs="Times New Roman"/>
    </w:rPr>
  </w:style>
</w:styles>
</file>

<file path=word/webSettings.xml><?xml version="1.0" encoding="utf-8"?>
<w:webSettings xmlns:r="http://schemas.openxmlformats.org/officeDocument/2006/relationships" xmlns:w="http://schemas.openxmlformats.org/wordprocessingml/2006/main">
  <w:divs>
    <w:div w:id="1685550121">
      <w:marLeft w:val="0"/>
      <w:marRight w:val="0"/>
      <w:marTop w:val="0"/>
      <w:marBottom w:val="0"/>
      <w:divBdr>
        <w:top w:val="none" w:sz="0" w:space="0" w:color="auto"/>
        <w:left w:val="none" w:sz="0" w:space="0" w:color="auto"/>
        <w:bottom w:val="none" w:sz="0" w:space="0" w:color="auto"/>
        <w:right w:val="none" w:sz="0" w:space="0" w:color="auto"/>
      </w:divBdr>
    </w:div>
    <w:div w:id="1685550122">
      <w:marLeft w:val="0"/>
      <w:marRight w:val="0"/>
      <w:marTop w:val="0"/>
      <w:marBottom w:val="0"/>
      <w:divBdr>
        <w:top w:val="none" w:sz="0" w:space="0" w:color="auto"/>
        <w:left w:val="none" w:sz="0" w:space="0" w:color="auto"/>
        <w:bottom w:val="none" w:sz="0" w:space="0" w:color="auto"/>
        <w:right w:val="none" w:sz="0" w:space="0" w:color="auto"/>
      </w:divBdr>
    </w:div>
    <w:div w:id="1685550123">
      <w:marLeft w:val="0"/>
      <w:marRight w:val="0"/>
      <w:marTop w:val="0"/>
      <w:marBottom w:val="0"/>
      <w:divBdr>
        <w:top w:val="none" w:sz="0" w:space="0" w:color="auto"/>
        <w:left w:val="none" w:sz="0" w:space="0" w:color="auto"/>
        <w:bottom w:val="none" w:sz="0" w:space="0" w:color="auto"/>
        <w:right w:val="none" w:sz="0" w:space="0" w:color="auto"/>
      </w:divBdr>
    </w:div>
    <w:div w:id="1685550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268</Words>
  <Characters>1531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ERROLL G</dc:creator>
  <cp:keywords/>
  <dc:description/>
  <cp:lastModifiedBy>Mark Moseley</cp:lastModifiedBy>
  <cp:revision>2</cp:revision>
  <cp:lastPrinted>2010-09-24T14:44:00Z</cp:lastPrinted>
  <dcterms:created xsi:type="dcterms:W3CDTF">2012-05-25T17:12:00Z</dcterms:created>
  <dcterms:modified xsi:type="dcterms:W3CDTF">2012-05-25T17:12:00Z</dcterms:modified>
</cp:coreProperties>
</file>